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EAE1" w14:textId="4A4B683D" w:rsidR="00AB27BA" w:rsidRDefault="006A6ABE">
      <w:r>
        <w:t>Goals:</w:t>
      </w:r>
    </w:p>
    <w:p w14:paraId="502AAF1E" w14:textId="77777777" w:rsidR="006A6ABE" w:rsidRDefault="006A6ABE"/>
    <w:p w14:paraId="0A9B338F" w14:textId="3BDB82CE" w:rsidR="006A6ABE" w:rsidRDefault="006A6ABE">
      <w:r>
        <w:t>-Obtain full knee ROM</w:t>
      </w:r>
    </w:p>
    <w:p w14:paraId="23A5F92D" w14:textId="77777777" w:rsidR="006A6ABE" w:rsidRDefault="006A6ABE"/>
    <w:p w14:paraId="23FF3D9B" w14:textId="6F35E257" w:rsidR="006A6ABE" w:rsidRDefault="006A6ABE">
      <w:r>
        <w:t>-Be able to perform 3-4 hop tests at &gt;90 LSI</w:t>
      </w:r>
    </w:p>
    <w:p w14:paraId="3630E535" w14:textId="77777777" w:rsidR="006A6ABE" w:rsidRDefault="006A6ABE"/>
    <w:p w14:paraId="077CFEAC" w14:textId="013904B7" w:rsidR="006A6ABE" w:rsidRDefault="006A6ABE">
      <w:r>
        <w:t>-Improve ACL-RSI &gt; 76.7</w:t>
      </w:r>
    </w:p>
    <w:sectPr w:rsidR="006A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BE"/>
    <w:rsid w:val="00532965"/>
    <w:rsid w:val="00646A11"/>
    <w:rsid w:val="006A6ABE"/>
    <w:rsid w:val="00A60F7F"/>
    <w:rsid w:val="00A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3263"/>
  <w15:chartTrackingRefBased/>
  <w15:docId w15:val="{12408E05-51B4-D842-84FB-252BD9C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A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A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A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A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A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Wittrock</dc:creator>
  <cp:keywords/>
  <dc:description/>
  <cp:lastModifiedBy>Daniel Wittrock</cp:lastModifiedBy>
  <cp:revision>1</cp:revision>
  <dcterms:created xsi:type="dcterms:W3CDTF">2025-01-01T07:26:00Z</dcterms:created>
  <dcterms:modified xsi:type="dcterms:W3CDTF">2025-01-01T07:28:00Z</dcterms:modified>
</cp:coreProperties>
</file>